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817" w:rsidRPr="00EF6817" w:rsidRDefault="00EF6817" w:rsidP="00EF6817">
      <w:pPr>
        <w:shd w:val="clear" w:color="auto" w:fill="F4F5F6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Правила оказания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</w:p>
    <w:p w:rsidR="00EF6817" w:rsidRPr="00EF6817" w:rsidRDefault="00EF6817" w:rsidP="00EF6817">
      <w:pPr>
        <w:shd w:val="clear" w:color="auto" w:fill="F4F5F6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Глава 1. Общие положения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1. </w:t>
      </w:r>
      <w:proofErr w:type="gram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Настоящие Правила оказания государственной услуги "Предоставление бесплатного и льготного питания отдельным категор</w:t>
      </w:r>
      <w:bookmarkStart w:id="0" w:name="_GoBack"/>
      <w:bookmarkEnd w:id="0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иям обучающихся и воспитанников в общеобразовательных школах" (далее – Правила) разработаны в соответствии с подпунктом 1) </w:t>
      </w:r>
      <w:hyperlink r:id="rId5" w:anchor="z19" w:history="1">
        <w:r w:rsidRPr="00EF6817">
          <w:rPr>
            <w:rFonts w:ascii="Times New Roman" w:eastAsia="Times New Roman" w:hAnsi="Times New Roman" w:cs="Times New Roman"/>
            <w:color w:val="16374F"/>
            <w:sz w:val="28"/>
            <w:szCs w:val="28"/>
            <w:u w:val="single"/>
            <w:lang w:eastAsia="ru-RU"/>
          </w:rPr>
          <w:t>статьи 10</w:t>
        </w:r>
      </w:hyperlink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Закона Республики Казахстан от 15 апреля 2013 года "О государственных услугах" (далее - Закон) и определяют порядок предоставления бесплатного и льготного питания отдельным категориям обучающихся и воспитанников в общеобразовательных школах.</w:t>
      </w:r>
      <w:proofErr w:type="gramEnd"/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2. В настоящих Правилах используются следующие понятия: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</w:t>
      </w:r>
      <w:proofErr w:type="gram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индивидуальный идентификационный номер -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предпринимательства;</w:t>
      </w:r>
      <w:proofErr w:type="gramEnd"/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2) стандарт государственной услуги –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услуги;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3) веб-портал "электронного правительства"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квазигосударственного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сектора, оказываемым в электронной форме (далее - портал);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4) электронная цифровая подпись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 (далее - ЭЦП).</w:t>
      </w:r>
    </w:p>
    <w:p w:rsidR="00EF6817" w:rsidRPr="00EF6817" w:rsidRDefault="00EF6817" w:rsidP="00EF6817">
      <w:pPr>
        <w:shd w:val="clear" w:color="auto" w:fill="F4F5F6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Глава 2. Порядок оказания государственной услуги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3. </w:t>
      </w:r>
      <w:proofErr w:type="gram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получения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 (далее – государственная услуга) физические лица (далее -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услугополучатель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подают в местные исполнительные органы областей, городов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-Султана, Алматы и Шымкента, районов и городов областного значения (далее –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услугодатель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организации образования или через портал заявление по форме, согласно </w:t>
      </w:r>
      <w:hyperlink r:id="rId6" w:anchor="z702" w:history="1">
        <w:r w:rsidRPr="00EF6817">
          <w:rPr>
            <w:rFonts w:ascii="Times New Roman" w:eastAsia="Times New Roman" w:hAnsi="Times New Roman" w:cs="Times New Roman"/>
            <w:color w:val="16374F"/>
            <w:sz w:val="28"/>
            <w:szCs w:val="28"/>
            <w:u w:val="single"/>
            <w:lang w:eastAsia="ru-RU"/>
          </w:rPr>
          <w:t>приложению 1</w:t>
        </w:r>
      </w:hyperlink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 настоящим Правилам с приложением документов, предусмотренных</w:t>
      </w:r>
      <w:proofErr w:type="gram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стандартом государственной услуги "Предоставление бесплатного и льготного питания </w:t>
      </w: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отдельным категориям обучающихся и воспитанников в общеобразовательных школах", согласно </w:t>
      </w:r>
      <w:hyperlink r:id="rId7" w:anchor="z708" w:history="1">
        <w:r w:rsidRPr="00EF6817">
          <w:rPr>
            <w:rFonts w:ascii="Times New Roman" w:eastAsia="Times New Roman" w:hAnsi="Times New Roman" w:cs="Times New Roman"/>
            <w:color w:val="16374F"/>
            <w:sz w:val="28"/>
            <w:szCs w:val="28"/>
            <w:u w:val="single"/>
            <w:lang w:eastAsia="ru-RU"/>
          </w:rPr>
          <w:t>приложению 2</w:t>
        </w:r>
      </w:hyperlink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 настоящим Правилам.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4. В случае обращения через портал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услугополучателю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5.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Услугодатель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1 (одного) рабочего дня с момента получения документов, проверяет полноту представленных документов.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6. </w:t>
      </w:r>
      <w:proofErr w:type="gram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документах, удостоверяющих личность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услугополучателя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рождение ребенка, заключение или расторжении брака (при отсутствии сведений в информационной системе "Регистрационный пункт ЗАГС"), о регистрации в качестве безработного, о принадлежности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услугополучателя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(семьи) к получателям государственной адресной социальной помощи, справка об опеке и попечительстве (для опекунов)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услугодатель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  <w:proofErr w:type="gramEnd"/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В случае представления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услугополучателем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неполного пакета документов и (или) документов с истекшим сроком действия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услугодатель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отказывает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услугополучателю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приеме заявления.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7. По итогам проверки документов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услугодатель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3 (трех) рабочих дней готовит справку о предоставлении бесплатного и льготного питания отдельным категориям обучающихся и воспитанников в общеобразовательных школах (далее - справка) по форме, согласно </w:t>
      </w:r>
      <w:hyperlink r:id="rId8" w:anchor="z741" w:history="1">
        <w:r w:rsidRPr="00EF6817">
          <w:rPr>
            <w:rFonts w:ascii="Times New Roman" w:eastAsia="Times New Roman" w:hAnsi="Times New Roman" w:cs="Times New Roman"/>
            <w:color w:val="16374F"/>
            <w:sz w:val="28"/>
            <w:szCs w:val="28"/>
            <w:u w:val="single"/>
            <w:lang w:eastAsia="ru-RU"/>
          </w:rPr>
          <w:t>приложению 3</w:t>
        </w:r>
      </w:hyperlink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 настоящим Правилам либо мотивированный ответ об отказе в оказании государственной услуги.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8.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Услугодатель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1 (одного) рабочего дня направляет справку либо мотивированный ответ об отказе в оказании государственной услуги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услугополучателю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9. Общий срок рассмотрения документов и получение справки либо отказ в оказании государственной услуги составляет 5 (пять) рабочих дней.</w:t>
      </w:r>
    </w:p>
    <w:p w:rsidR="00EF6817" w:rsidRPr="00EF6817" w:rsidRDefault="00EF6817" w:rsidP="00EF6817">
      <w:pPr>
        <w:shd w:val="clear" w:color="auto" w:fill="F4F5F6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Глава 3. Порядок обжалования решений, действий (бездействия) </w:t>
      </w:r>
      <w:proofErr w:type="spellStart"/>
      <w:r w:rsidRPr="00EF681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услугодателя</w:t>
      </w:r>
      <w:proofErr w:type="spellEnd"/>
      <w:r w:rsidRPr="00EF681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(или) его должностных лиц в процессе оказания государственной услуги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10. Жалоба на решение, действий (бездействия)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услугодателя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 оказания государственных услуг подается на имя руководителя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услугодателя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уполномоченный орган по оценке и </w:t>
      </w:r>
      <w:proofErr w:type="gram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контролю за</w:t>
      </w:r>
      <w:proofErr w:type="gram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качеством оказания государственных услуг, в соответствии с законодательством Республики Казахстан.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Жалоба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услугополучателя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поступившая в адрес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услугодателя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непосредственно оказавшего государственную услугу, в соответствии </w:t>
      </w: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 </w:t>
      </w:r>
      <w:hyperlink r:id="rId9" w:anchor="z68" w:history="1">
        <w:r w:rsidRPr="00EF6817">
          <w:rPr>
            <w:rFonts w:ascii="Times New Roman" w:eastAsia="Times New Roman" w:hAnsi="Times New Roman" w:cs="Times New Roman"/>
            <w:color w:val="16374F"/>
            <w:sz w:val="28"/>
            <w:szCs w:val="28"/>
            <w:u w:val="single"/>
            <w:lang w:eastAsia="ru-RU"/>
          </w:rPr>
          <w:t>пунктом 2</w:t>
        </w:r>
      </w:hyperlink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статьи 25 Закона подлежит рассмотрению в течение 5 (пяти) рабочих дней со дня ее регистрации.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Жалоба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услугополучателя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поступившая в адрес уполномоченного органа по оценке и </w:t>
      </w:r>
      <w:proofErr w:type="gram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контролю за</w:t>
      </w:r>
      <w:proofErr w:type="gram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11. В случаях несогласия с результатами оказания государственной услуги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услугополучатель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обращается в суд в установленном законодательством Республики Казахстан порядке.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5"/>
        <w:gridCol w:w="4070"/>
      </w:tblGrid>
      <w:tr w:rsidR="00EF6817" w:rsidRPr="00EF6817" w:rsidTr="002C0A8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z702"/>
            <w:bookmarkEnd w:id="1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 к Правилам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оказания государственной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услуги "Предоставление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бесплатного и льготного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питания отдельным категориям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обучающихся и воспитанников в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общеобразовательных школах"</w:t>
            </w:r>
          </w:p>
        </w:tc>
      </w:tr>
      <w:tr w:rsidR="00EF6817" w:rsidRPr="00EF6817" w:rsidTr="002C0A8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z703"/>
            <w:bookmarkEnd w:id="2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</w:p>
        </w:tc>
      </w:tr>
      <w:tr w:rsidR="00EF6817" w:rsidRPr="00EF6817" w:rsidTr="002C0A8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z704"/>
            <w:bookmarkEnd w:id="3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Руководителю местного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исполнительного органа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городов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-Султана, Алматы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Шымкента, районов и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городов областного значения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____________________________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____________________________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гражданина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)_________________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Ф.И.О. (при его наличии) и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индивидуальный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идентификационный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номер заявителя,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проживающег</w:t>
            </w:r>
            <w:proofErr w:type="gram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о(</w:t>
            </w:r>
            <w:proofErr w:type="gram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-ей) по адресу: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____________________________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(наименование населенного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пункта, адрес места проживания,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телефон)</w:t>
            </w:r>
          </w:p>
        </w:tc>
      </w:tr>
    </w:tbl>
    <w:p w:rsidR="00EF6817" w:rsidRPr="00EF6817" w:rsidRDefault="00EF6817" w:rsidP="00EF6817">
      <w:pPr>
        <w:shd w:val="clear" w:color="auto" w:fill="F4F5F6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                                  Заявление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Прошу Вас включить моего несовершеннолетнего ребенка (Ф.И.О. (при его наличии) и индивидуальный идентификационный номер, дата рождения), обучающегося в (указать № школы, № и литер класса) в список обучающихся </w:t>
      </w: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воспитанников, обеспечивающихся бесплатным и льготным питанием на (указать учебный год).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"___" __________20__года Подпись гражданина</w:t>
      </w:r>
      <w:proofErr w:type="gram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(-</w:t>
      </w:r>
      <w:proofErr w:type="spellStart"/>
      <w:proofErr w:type="gram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EF6817" w:rsidRPr="00EF6817" w:rsidTr="002C0A8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z708"/>
            <w:bookmarkEnd w:id="4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 к Правилам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оказания государственной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услуги "Предоставление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бесплатного и льготного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питания отдельным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категориям обучающихся и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воспитанников в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общеобразовательных школах"</w:t>
            </w:r>
          </w:p>
        </w:tc>
      </w:tr>
    </w:tbl>
    <w:p w:rsidR="00EF6817" w:rsidRPr="00EF6817" w:rsidRDefault="00EF6817" w:rsidP="00EF6817">
      <w:pPr>
        <w:shd w:val="clear" w:color="auto" w:fill="F4F5F6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Стандарт государственной услуги "Предоставление бесплатного и льготного питания отдельным категориям обучающихся и воспитанников в общеобразовательных школах"</w:t>
      </w:r>
    </w:p>
    <w:tbl>
      <w:tblPr>
        <w:tblW w:w="92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3859"/>
        <w:gridCol w:w="4936"/>
      </w:tblGrid>
      <w:tr w:rsidR="00EF6817" w:rsidRPr="00EF6817" w:rsidTr="002C0A8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Местные исполнительные органы областей, городов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-Султана, Алматы и Шымкента, районов и городов областного значения</w:t>
            </w:r>
          </w:p>
        </w:tc>
      </w:tr>
      <w:tr w:rsidR="00EF6817" w:rsidRPr="00EF6817" w:rsidTr="002C0A8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заявления и выдача результата оказания государственной услуги осуществляются через: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5" w:name="z711"/>
            <w:bookmarkEnd w:id="5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канцелярию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6" w:name="z712"/>
            <w:bookmarkEnd w:id="6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организации образования;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 веб-портал "электронного правительства" www.egov.kz (далее – портал).</w:t>
            </w:r>
          </w:p>
        </w:tc>
      </w:tr>
      <w:tr w:rsidR="00EF6817" w:rsidRPr="00EF6817" w:rsidTr="002C0A8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с момента сдачи документов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 также при обращении на портал – 5 (пять) рабочих дней;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7" w:name="z714"/>
            <w:bookmarkEnd w:id="7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максимально допустимое время ожидания для сдачи документов у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15 минут;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3) максимально допустимое время обслуживания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услугодателем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30 минут.</w:t>
            </w:r>
          </w:p>
        </w:tc>
      </w:tr>
      <w:tr w:rsidR="00EF6817" w:rsidRPr="00EF6817" w:rsidTr="002C0A8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оказания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(частично автоматизированная) и (или) бумажная</w:t>
            </w:r>
          </w:p>
        </w:tc>
      </w:tr>
      <w:tr w:rsidR="00EF6817" w:rsidRPr="00EF6817" w:rsidTr="002C0A8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 о предоставлении бесплатного и льготного питания в общеобразовательной школе либо мотивированный ответ об отказе в оказании государственной услуги в случаях и по основаниям, предусмотренным в пункте 9 настоящего стандарта государственной услуги.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F6817" w:rsidRPr="00EF6817" w:rsidTr="002C0A8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оплаты, взимаемой с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Бесплатно</w:t>
            </w:r>
          </w:p>
        </w:tc>
      </w:tr>
      <w:tr w:rsidR="00EF6817" w:rsidRPr="00EF6817" w:rsidTr="002C0A8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8" w:name="z717"/>
            <w:bookmarkEnd w:id="8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портала: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 окончания рабочего времени, в выходные и праздничные дни согласно трудовому законодательству</w:t>
            </w:r>
            <w:proofErr w:type="gram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Республики Казахстан, прием заявления и выдача результата оказания государственной услуги осуществляется следующим рабочим днем).</w:t>
            </w:r>
            <w:proofErr w:type="gram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9" w:name="z718"/>
            <w:bookmarkEnd w:id="9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Адреса мест оказания государственной услуги размещены на: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0" w:name="z719"/>
            <w:bookmarkEnd w:id="10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интернет-ресурсе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Министерства 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образования и науки Республики Казахстан: www.edu.gov.kz;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2) портале: www.egov.kz.</w:t>
            </w:r>
          </w:p>
        </w:tc>
      </w:tr>
      <w:tr w:rsidR="00EF6817" w:rsidRPr="00EF6817" w:rsidTr="002C0A8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документов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1" w:name="z721"/>
            <w:bookmarkEnd w:id="11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заявление;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2" w:name="z722"/>
            <w:bookmarkEnd w:id="12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документ, удостоверяющий личность родителя (требуется для идентификации личности);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3" w:name="z723"/>
            <w:bookmarkEnd w:id="13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копия свидетельства о рождении ребенка (при отсутствии сведений в информационной системе "Регистрационный пункт ЗАГС" (далее – ИС ЗАГС)) либо родившегося за пределами Республики Казахстан;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4" w:name="z724"/>
            <w:bookmarkEnd w:id="14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копия свидетельства о заключении или расторжении брака (при отсутствии сведений в ИС ЗАГС) либо за пределами Республики Казахстан;</w:t>
            </w:r>
            <w:proofErr w:type="gram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5" w:name="z725"/>
            <w:bookmarkEnd w:id="15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копия документа, подтверждающего статус: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6" w:name="z726"/>
            <w:bookmarkEnd w:id="16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детей из семей, имеющих право на получение государственной адресной социальной помощи - справка, подтверждающая принадлежность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(семьи) к получателям государственной адресной социальной помощи, предоставляемая местными исполнительными органами;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7" w:name="z727"/>
            <w:bookmarkEnd w:id="17"/>
            <w:proofErr w:type="gram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      </w:r>
            <w:proofErr w:type="gram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8" w:name="z728"/>
            <w:bookmarkEnd w:id="18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детей - сирот и детей, оставшиеся без попечения родителей, проживающих в семьях - решение 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9" w:name="z729"/>
            <w:bookmarkEnd w:id="19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20" w:name="z730"/>
            <w:bookmarkEnd w:id="20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Документы представляются в подлинниках для сверки, после чего подлинники возвращаются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услугополучателю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21" w:name="z731"/>
            <w:bookmarkEnd w:id="21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портал: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22" w:name="z732"/>
            <w:bookmarkEnd w:id="22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заявление в форме электронного документа, подписанное ЭЦП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удостоверенное одноразовым паролем, в случае регистрации и подключения абонентского номера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предоставленного оператором сотовой связи, к учетной записи портала;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23" w:name="z733"/>
            <w:bookmarkEnd w:id="23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электронная копия свидетельства о рождении ребенка, при отсутствии сведений в ИС ЗАГС либо родившегося за пределами Республики Казахстан;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24" w:name="z734"/>
            <w:bookmarkEnd w:id="24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электронная копия свидетельства о заключении или расторжении брака, при отсутствии сведений в ИС ЗАГС либо за пределами Республики Казахстан;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25" w:name="z735"/>
            <w:bookmarkEnd w:id="25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электронная копия документа, подтверждающего статус: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26" w:name="z736"/>
            <w:bookmarkEnd w:id="26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детей из семей, имеющих право на получение государственной адресной социальной помощи - справка, 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подтверждающая принадлежность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(семьи) к получателям государственной адресной социальной помощи, предоставляемая местными исполнительными органами;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27" w:name="z737"/>
            <w:bookmarkEnd w:id="27"/>
            <w:proofErr w:type="gram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      </w:r>
            <w:proofErr w:type="gram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28" w:name="z738"/>
            <w:bookmarkEnd w:id="28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      </w:r>
          </w:p>
        </w:tc>
      </w:tr>
      <w:tr w:rsidR="00EF6817" w:rsidRPr="00EF6817" w:rsidTr="002C0A8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29" w:name="z740"/>
            <w:bookmarkEnd w:id="29"/>
            <w:proofErr w:type="gram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несоответствие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(или) представленных материалов, объектов, данных и сведений, необходимых для оказания государственной услуги, требованиям, установленным постановлением Правительства Республики Казахстан от 25 января 2008 года № 64 "Об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</w:t>
            </w:r>
            <w:proofErr w:type="gram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также из семей, не получающих государственную адресную социальную помощь, в которых среднедушевой доход ниже величины прожиточного минимума, и детям - 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воспитанников";</w:t>
            </w:r>
            <w:proofErr w:type="gram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3) в отношении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лишен</w:t>
            </w:r>
            <w:proofErr w:type="gram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специального права, связанного с получением государственной услуги.</w:t>
            </w:r>
          </w:p>
        </w:tc>
      </w:tr>
      <w:tr w:rsidR="00EF6817" w:rsidRPr="00EF6817" w:rsidTr="002C0A8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 также Единого </w:t>
            </w:r>
            <w:proofErr w:type="gramStart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контакт-центра</w:t>
            </w:r>
            <w:proofErr w:type="gramEnd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"1414", 8-800-080-7777.</w:t>
            </w:r>
          </w:p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Скачать</w:t>
            </w:r>
          </w:p>
        </w:tc>
      </w:tr>
    </w:tbl>
    <w:p w:rsidR="00EF6817" w:rsidRPr="00EF6817" w:rsidRDefault="00EF6817" w:rsidP="00EF6817">
      <w:pPr>
        <w:shd w:val="clear" w:color="auto" w:fill="F4F5F6"/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EF6817" w:rsidRPr="00EF6817" w:rsidTr="002C0A8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0" w:name="z741"/>
            <w:bookmarkEnd w:id="30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3 к Правилам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оказания государственной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услуги "Предоставление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бесплатного и льготного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питания отдельным категориям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обучающихся и воспитанников в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общеобразовательных школах"</w:t>
            </w:r>
          </w:p>
        </w:tc>
      </w:tr>
      <w:tr w:rsidR="00EF6817" w:rsidRPr="00EF6817" w:rsidTr="002C0A8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1" w:name="z742"/>
            <w:bookmarkEnd w:id="31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</w:p>
        </w:tc>
      </w:tr>
    </w:tbl>
    <w:p w:rsidR="00EF6817" w:rsidRPr="00EF6817" w:rsidRDefault="00EF6817" w:rsidP="00EF6817">
      <w:pPr>
        <w:shd w:val="clear" w:color="auto" w:fill="F4F5F6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                                        СПРАВКА</w:t>
      </w:r>
      <w:r w:rsidRPr="00EF681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            о предоставлении бесплатного и льготного питания в общеобразовательной школе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Дана __________________ в том, что он/она включе</w:t>
      </w:r>
      <w:proofErr w:type="gram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-а) в список</w:t>
      </w: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(Ф.И.О. (при его наличии)) обучающихся и воспитанников, обеспечивающихся бесплатным питанием в 20__ - 20__ учебном году.</w:t>
      </w:r>
    </w:p>
    <w:p w:rsidR="00EF6817" w:rsidRPr="00EF6817" w:rsidRDefault="00EF6817" w:rsidP="00EF6817">
      <w:pPr>
        <w:shd w:val="clear" w:color="auto" w:fill="F4F5F6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___________________________</w:t>
      </w: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Дата, подпись руководителя местного исполнительного органа областей, городов </w:t>
      </w:r>
      <w:proofErr w:type="spellStart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</w:t>
      </w:r>
      <w:proofErr w:type="spellEnd"/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-Султана, Алматы и Шымкента, районов и городов областного значения</w:t>
      </w:r>
      <w:r w:rsidRPr="00EF6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Место печати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EF6817" w:rsidRPr="00EF6817" w:rsidTr="002C0A8F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F6817" w:rsidRPr="00EF6817" w:rsidRDefault="00EF6817" w:rsidP="00EF6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2" w:name="z746"/>
            <w:bookmarkEnd w:id="32"/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11 к Приказу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Министра образования и науки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Республики Казахстан</w:t>
            </w:r>
            <w:r w:rsidRPr="00EF68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24 апреля 2020 года № 158</w:t>
            </w:r>
          </w:p>
        </w:tc>
      </w:tr>
    </w:tbl>
    <w:p w:rsidR="0041367B" w:rsidRPr="00EF6817" w:rsidRDefault="0041367B" w:rsidP="00EF681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1367B" w:rsidRPr="00EF6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976"/>
    <w:rsid w:val="0041367B"/>
    <w:rsid w:val="00D16976"/>
    <w:rsid w:val="00E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81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81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200002047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200002047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200002047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zan.kz/rus/docs/Z130000008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1300000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2326</Words>
  <Characters>13262</Characters>
  <Application>Microsoft Office Word</Application>
  <DocSecurity>0</DocSecurity>
  <Lines>110</Lines>
  <Paragraphs>31</Paragraphs>
  <ScaleCrop>false</ScaleCrop>
  <Company/>
  <LinksUpToDate>false</LinksUpToDate>
  <CharactersWithSpaces>15557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Нурлыгуль</cp:lastModifiedBy>
  <cp:revision>2</cp:revision>
  <dcterms:created xsi:type="dcterms:W3CDTF">2021-03-03T04:38:00Z</dcterms:created>
  <dcterms:modified xsi:type="dcterms:W3CDTF">2021-03-03T04:40:00Z</dcterms:modified>
</cp:coreProperties>
</file>